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1e3990dc7749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ced5292c614f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Akeciai,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4fb8314bfb4339" /><Relationship Type="http://schemas.openxmlformats.org/officeDocument/2006/relationships/numbering" Target="/word/numbering.xml" Id="Re06f05c5b5aa44d8" /><Relationship Type="http://schemas.openxmlformats.org/officeDocument/2006/relationships/settings" Target="/word/settings.xml" Id="R7b6055b1336f45d6" /><Relationship Type="http://schemas.openxmlformats.org/officeDocument/2006/relationships/image" Target="/word/media/c74a14e0-7f03-4f8f-98fd-58005a20ed45.png" Id="R02ced5292c614fcf" /></Relationships>
</file>