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394e9f1cd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9beb6c4f2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584e4900b402b" /><Relationship Type="http://schemas.openxmlformats.org/officeDocument/2006/relationships/numbering" Target="/word/numbering.xml" Id="R3c1dadfcbbf54feb" /><Relationship Type="http://schemas.openxmlformats.org/officeDocument/2006/relationships/settings" Target="/word/settings.xml" Id="R18d3c3b1e70f4a94" /><Relationship Type="http://schemas.openxmlformats.org/officeDocument/2006/relationships/image" Target="/word/media/0c2fbcdf-5208-433d-8e2d-68597cd04617.png" Id="R5409beb6c4f2465e" /></Relationships>
</file>