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53281a077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af30e12a1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9e81226ec41b5" /><Relationship Type="http://schemas.openxmlformats.org/officeDocument/2006/relationships/numbering" Target="/word/numbering.xml" Id="R78226b6303be4b79" /><Relationship Type="http://schemas.openxmlformats.org/officeDocument/2006/relationships/settings" Target="/word/settings.xml" Id="R8c6b6d9c77164f50" /><Relationship Type="http://schemas.openxmlformats.org/officeDocument/2006/relationships/image" Target="/word/media/4e7b240e-bfae-4390-870d-6085c01a6f0b.png" Id="R50baf30e12a14760" /></Relationships>
</file>