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4018d76c7f46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65a2a48f7f4e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Andriusiunai,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d896d739944356" /><Relationship Type="http://schemas.openxmlformats.org/officeDocument/2006/relationships/numbering" Target="/word/numbering.xml" Id="R576ae2c8aca345b2" /><Relationship Type="http://schemas.openxmlformats.org/officeDocument/2006/relationships/settings" Target="/word/settings.xml" Id="Rc253eef112ac4b6a" /><Relationship Type="http://schemas.openxmlformats.org/officeDocument/2006/relationships/image" Target="/word/media/fb3933ad-0593-4e72-8dcd-8318f06b57de.png" Id="R6a65a2a48f7f4e9d" /></Relationships>
</file>