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5eadefb57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162fc4cc7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Aneliske,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9f3f88cf14cc0" /><Relationship Type="http://schemas.openxmlformats.org/officeDocument/2006/relationships/numbering" Target="/word/numbering.xml" Id="Re0ccde68ac9249aa" /><Relationship Type="http://schemas.openxmlformats.org/officeDocument/2006/relationships/settings" Target="/word/settings.xml" Id="Ra25d7dad5f3c485a" /><Relationship Type="http://schemas.openxmlformats.org/officeDocument/2006/relationships/image" Target="/word/media/c9b5303e-5712-4dee-a58d-7ec50c29eac3.png" Id="R6ed162fc4cc74b67" /></Relationships>
</file>