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83ee5a0d8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ac4ab5c87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Antaiksne,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5efc0d9ac423e" /><Relationship Type="http://schemas.openxmlformats.org/officeDocument/2006/relationships/numbering" Target="/word/numbering.xml" Id="R43aa6e0fd5f44160" /><Relationship Type="http://schemas.openxmlformats.org/officeDocument/2006/relationships/settings" Target="/word/settings.xml" Id="R2a5955ceff0845ee" /><Relationship Type="http://schemas.openxmlformats.org/officeDocument/2006/relationships/image" Target="/word/media/98cd798b-d143-4d43-ac77-e4d81c8d87c3.png" Id="R0a5ac4ab5c8741ef" /></Relationships>
</file>