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c9f261a8c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a59010a05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df672cc2b457b" /><Relationship Type="http://schemas.openxmlformats.org/officeDocument/2006/relationships/numbering" Target="/word/numbering.xml" Id="R38a4aab55e6f4eb0" /><Relationship Type="http://schemas.openxmlformats.org/officeDocument/2006/relationships/settings" Target="/word/settings.xml" Id="R18f2c0c4629b443c" /><Relationship Type="http://schemas.openxmlformats.org/officeDocument/2006/relationships/image" Target="/word/media/6f1148ff-6a07-46b9-b796-9d5fa736a272.png" Id="Rfeaa59010a054be0" /></Relationships>
</file>