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93c3f585c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b253738f0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Aukakalnis,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3bea9aa48498f" /><Relationship Type="http://schemas.openxmlformats.org/officeDocument/2006/relationships/numbering" Target="/word/numbering.xml" Id="R62bbb7f8ae31417f" /><Relationship Type="http://schemas.openxmlformats.org/officeDocument/2006/relationships/settings" Target="/word/settings.xml" Id="Rfd779d0fddde4f55" /><Relationship Type="http://schemas.openxmlformats.org/officeDocument/2006/relationships/image" Target="/word/media/382a1c78-2387-4485-8168-94a00877627f.png" Id="R0e9b253738f04dc4" /></Relationships>
</file>