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3997c9900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564ea59ad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Auksbikavis,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6e01f2517491d" /><Relationship Type="http://schemas.openxmlformats.org/officeDocument/2006/relationships/numbering" Target="/word/numbering.xml" Id="R6292f94afa7641e7" /><Relationship Type="http://schemas.openxmlformats.org/officeDocument/2006/relationships/settings" Target="/word/settings.xml" Id="Rb95f840e6c1b452f" /><Relationship Type="http://schemas.openxmlformats.org/officeDocument/2006/relationships/image" Target="/word/media/eb4d4bf7-7de0-4002-ba9f-66b3f379a163.png" Id="R730564ea59ad4e9a" /></Relationships>
</file>