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2dbc3c331042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9e908476c44b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Backininkai,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733475e6214c24" /><Relationship Type="http://schemas.openxmlformats.org/officeDocument/2006/relationships/numbering" Target="/word/numbering.xml" Id="Rba58b75b856c424d" /><Relationship Type="http://schemas.openxmlformats.org/officeDocument/2006/relationships/settings" Target="/word/settings.xml" Id="Re418f642e3c0414e" /><Relationship Type="http://schemas.openxmlformats.org/officeDocument/2006/relationships/image" Target="/word/media/1b3a8554-8e1a-4ac7-8ebc-0e1f8f0dad6d.png" Id="Rdf9e908476c44b4a" /></Relationships>
</file>