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d1c6f427814f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4a647791684d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Bagdoniske,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19fd57a7ff48f0" /><Relationship Type="http://schemas.openxmlformats.org/officeDocument/2006/relationships/numbering" Target="/word/numbering.xml" Id="R6ec42aa9a8a04d6b" /><Relationship Type="http://schemas.openxmlformats.org/officeDocument/2006/relationships/settings" Target="/word/settings.xml" Id="R313a8035e5214241" /><Relationship Type="http://schemas.openxmlformats.org/officeDocument/2006/relationships/image" Target="/word/media/20255189-7a33-412f-8703-4825307227ee.png" Id="Rd74a647791684da5" /></Relationships>
</file>