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37f69f18a844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e79be8a7ae4c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Bajorai,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d0b5a3a774b62" /><Relationship Type="http://schemas.openxmlformats.org/officeDocument/2006/relationships/numbering" Target="/word/numbering.xml" Id="Re8c91924d5494d7c" /><Relationship Type="http://schemas.openxmlformats.org/officeDocument/2006/relationships/settings" Target="/word/settings.xml" Id="R36407bce9a9d43b5" /><Relationship Type="http://schemas.openxmlformats.org/officeDocument/2006/relationships/image" Target="/word/media/a767d512-a4e9-4640-839c-ae10ff1fa1b9.png" Id="Rfde79be8a7ae4cb3" /></Relationships>
</file>