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fc0622468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2cd26dbb8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942f549d4411" /><Relationship Type="http://schemas.openxmlformats.org/officeDocument/2006/relationships/numbering" Target="/word/numbering.xml" Id="R5b272b40d49b437c" /><Relationship Type="http://schemas.openxmlformats.org/officeDocument/2006/relationships/settings" Target="/word/settings.xml" Id="R036806f4577f4c12" /><Relationship Type="http://schemas.openxmlformats.org/officeDocument/2006/relationships/image" Target="/word/media/cba216d2-f266-4b17-8013-9c426a5c19a7.png" Id="Ra8e2cd26dbb84e5f" /></Relationships>
</file>