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f16ce934748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1cb36ab77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8e5cea1994d32" /><Relationship Type="http://schemas.openxmlformats.org/officeDocument/2006/relationships/numbering" Target="/word/numbering.xml" Id="Rf966796f338545a7" /><Relationship Type="http://schemas.openxmlformats.org/officeDocument/2006/relationships/settings" Target="/word/settings.xml" Id="Rd1cd8226c08b4eaa" /><Relationship Type="http://schemas.openxmlformats.org/officeDocument/2006/relationships/image" Target="/word/media/0cec96b1-9e01-4339-93a5-0f0c8e9ee31c.png" Id="R56a1cb36ab77462f" /></Relationships>
</file>