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1d2dd06e9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68aeaeb55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Balandiske,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8db528fda42b9" /><Relationship Type="http://schemas.openxmlformats.org/officeDocument/2006/relationships/numbering" Target="/word/numbering.xml" Id="Rf6ac7872435b4188" /><Relationship Type="http://schemas.openxmlformats.org/officeDocument/2006/relationships/settings" Target="/word/settings.xml" Id="R831f604ec6b340bc" /><Relationship Type="http://schemas.openxmlformats.org/officeDocument/2006/relationships/image" Target="/word/media/545e11aa-7e22-4ba8-ab00-6603ae036720.png" Id="R1b568aeaeb5548df" /></Relationships>
</file>