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bdcaa20c5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1604e5d6e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93327484741e9" /><Relationship Type="http://schemas.openxmlformats.org/officeDocument/2006/relationships/numbering" Target="/word/numbering.xml" Id="R9a9e31f89a874d14" /><Relationship Type="http://schemas.openxmlformats.org/officeDocument/2006/relationships/settings" Target="/word/settings.xml" Id="R51be3da7ede44521" /><Relationship Type="http://schemas.openxmlformats.org/officeDocument/2006/relationships/image" Target="/word/media/c6c1dfad-2bf5-4568-8841-e5d923aa1be9.png" Id="Rf3b1604e5d6e42bc" /></Relationships>
</file>