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61c27cf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01072b8e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be75451cb4b55" /><Relationship Type="http://schemas.openxmlformats.org/officeDocument/2006/relationships/numbering" Target="/word/numbering.xml" Id="R816d8adca5a140d8" /><Relationship Type="http://schemas.openxmlformats.org/officeDocument/2006/relationships/settings" Target="/word/settings.xml" Id="R2ae522003b0c4852" /><Relationship Type="http://schemas.openxmlformats.org/officeDocument/2006/relationships/image" Target="/word/media/b35bf894-fcaa-4af1-845a-32ca28e66db1.png" Id="R7e4f01072b8e4fe6" /></Relationships>
</file>