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c269380af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99fb3bdc2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2180e6a694322" /><Relationship Type="http://schemas.openxmlformats.org/officeDocument/2006/relationships/numbering" Target="/word/numbering.xml" Id="Ree448cc1ff044d86" /><Relationship Type="http://schemas.openxmlformats.org/officeDocument/2006/relationships/settings" Target="/word/settings.xml" Id="R43f8491331e04f8b" /><Relationship Type="http://schemas.openxmlformats.org/officeDocument/2006/relationships/image" Target="/word/media/47f64115-7c02-4ac3-a4fa-7737785e0172.png" Id="Rbff99fb3bdc24093" /></Relationships>
</file>