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dbae152a0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032fcf166a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Bauzaiciai,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fceb63a914aea" /><Relationship Type="http://schemas.openxmlformats.org/officeDocument/2006/relationships/numbering" Target="/word/numbering.xml" Id="Rf0eee39bb7214f2f" /><Relationship Type="http://schemas.openxmlformats.org/officeDocument/2006/relationships/settings" Target="/word/settings.xml" Id="Re703cf7f40274f76" /><Relationship Type="http://schemas.openxmlformats.org/officeDocument/2006/relationships/image" Target="/word/media/6f5c84d6-f43a-43d6-a4ec-bcd7bc976ca1.png" Id="Rbe032fcf166a4325" /></Relationships>
</file>