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cbff03169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78c13fc94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Bebirvai,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a0f9d75fa40d6" /><Relationship Type="http://schemas.openxmlformats.org/officeDocument/2006/relationships/numbering" Target="/word/numbering.xml" Id="R59dee193ca524b02" /><Relationship Type="http://schemas.openxmlformats.org/officeDocument/2006/relationships/settings" Target="/word/settings.xml" Id="R35b68850c234480c" /><Relationship Type="http://schemas.openxmlformats.org/officeDocument/2006/relationships/image" Target="/word/media/84c86c44-1d1f-490f-ab22-c88ea07ffd08.png" Id="R62a78c13fc9442b3" /></Relationships>
</file>