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501b3def3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42b27777c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acd5e611c44b7" /><Relationship Type="http://schemas.openxmlformats.org/officeDocument/2006/relationships/numbering" Target="/word/numbering.xml" Id="R4cbfaac6eba34523" /><Relationship Type="http://schemas.openxmlformats.org/officeDocument/2006/relationships/settings" Target="/word/settings.xml" Id="R0aad8c86ba1a4f8c" /><Relationship Type="http://schemas.openxmlformats.org/officeDocument/2006/relationships/image" Target="/word/media/1bea62cf-ac93-4e19-bf21-3e544117c5cc.png" Id="R2d342b27777c4f1f" /></Relationships>
</file>