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d906b9034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52b45eedf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Beinoriske,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7c0a9b6a64df3" /><Relationship Type="http://schemas.openxmlformats.org/officeDocument/2006/relationships/numbering" Target="/word/numbering.xml" Id="R6cf5e34934654f31" /><Relationship Type="http://schemas.openxmlformats.org/officeDocument/2006/relationships/settings" Target="/word/settings.xml" Id="R7026c51e0c9b4d79" /><Relationship Type="http://schemas.openxmlformats.org/officeDocument/2006/relationships/image" Target="/word/media/4f092d36-5cdb-4e75-b56a-a017f7099dad.png" Id="Rafc52b45eedf4a08" /></Relationships>
</file>