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da1ccf2ba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d5a2e44b0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97314a3f44361" /><Relationship Type="http://schemas.openxmlformats.org/officeDocument/2006/relationships/numbering" Target="/word/numbering.xml" Id="R4d4cb49131e84235" /><Relationship Type="http://schemas.openxmlformats.org/officeDocument/2006/relationships/settings" Target="/word/settings.xml" Id="R2e281756616f4de0" /><Relationship Type="http://schemas.openxmlformats.org/officeDocument/2006/relationships/image" Target="/word/media/e4f9cce8-d258-43c9-b0f6-7636c10f1df5.png" Id="Rfabd5a2e44b04daf" /></Relationships>
</file>