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f78cf4a7e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bf0aed5ab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Birjociai,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f32789e054dae" /><Relationship Type="http://schemas.openxmlformats.org/officeDocument/2006/relationships/numbering" Target="/word/numbering.xml" Id="R011392494f504a45" /><Relationship Type="http://schemas.openxmlformats.org/officeDocument/2006/relationships/settings" Target="/word/settings.xml" Id="R7eacefb265eb4535" /><Relationship Type="http://schemas.openxmlformats.org/officeDocument/2006/relationships/image" Target="/word/media/4f24e962-59d6-41b1-a874-0ac71b5e1c79.png" Id="R908bf0aed5ab40a8" /></Relationships>
</file>