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a0072a9f6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948b49a6e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Birzu Laukas,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36f76cd0c4a3b" /><Relationship Type="http://schemas.openxmlformats.org/officeDocument/2006/relationships/numbering" Target="/word/numbering.xml" Id="Rb22e4dfdaf764d9c" /><Relationship Type="http://schemas.openxmlformats.org/officeDocument/2006/relationships/settings" Target="/word/settings.xml" Id="R6cdd8a52d84d480d" /><Relationship Type="http://schemas.openxmlformats.org/officeDocument/2006/relationships/image" Target="/word/media/815adb41-50b5-4a93-8223-7512a2dbe1f4.png" Id="R7f0948b49a6e4ca7" /></Relationships>
</file>