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2f5c9dce6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8c56a4ef0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Bliudziai,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8c011684f4a4a" /><Relationship Type="http://schemas.openxmlformats.org/officeDocument/2006/relationships/numbering" Target="/word/numbering.xml" Id="Re3f64ac165c14c78" /><Relationship Type="http://schemas.openxmlformats.org/officeDocument/2006/relationships/settings" Target="/word/settings.xml" Id="R23286c3b974c4927" /><Relationship Type="http://schemas.openxmlformats.org/officeDocument/2006/relationships/image" Target="/word/media/1eb715dc-8ca6-42a1-9c71-5ed22b295f62.png" Id="R73d8c56a4ef04e82" /></Relationships>
</file>