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af1551dff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43c5f343d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a362fc17a4be1" /><Relationship Type="http://schemas.openxmlformats.org/officeDocument/2006/relationships/numbering" Target="/word/numbering.xml" Id="Rdf8cfc6e5866471b" /><Relationship Type="http://schemas.openxmlformats.org/officeDocument/2006/relationships/settings" Target="/word/settings.xml" Id="Rba8f1ab294a042a4" /><Relationship Type="http://schemas.openxmlformats.org/officeDocument/2006/relationships/image" Target="/word/media/e94b6a2c-2d9a-43c3-a999-f24f95a4bb58.png" Id="R14443c5f343d4591" /></Relationships>
</file>