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5cb3c5580a47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1adc2a03b048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Buckunai,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6d286a5bfd4a10" /><Relationship Type="http://schemas.openxmlformats.org/officeDocument/2006/relationships/numbering" Target="/word/numbering.xml" Id="R3194b92e9d4a4883" /><Relationship Type="http://schemas.openxmlformats.org/officeDocument/2006/relationships/settings" Target="/word/settings.xml" Id="R90bc0818e0674dfd" /><Relationship Type="http://schemas.openxmlformats.org/officeDocument/2006/relationships/image" Target="/word/media/7bce7ef1-8ce2-4fcc-a3ab-4cb04270023b.png" Id="Rf11adc2a03b048f7" /></Relationships>
</file>