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958c619a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d5e7ab2f9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4fe2406b045b0" /><Relationship Type="http://schemas.openxmlformats.org/officeDocument/2006/relationships/numbering" Target="/word/numbering.xml" Id="R623a0d4db38041f6" /><Relationship Type="http://schemas.openxmlformats.org/officeDocument/2006/relationships/settings" Target="/word/settings.xml" Id="R95fc7dd518b047b8" /><Relationship Type="http://schemas.openxmlformats.org/officeDocument/2006/relationships/image" Target="/word/media/4fbe1ac6-63e9-4e1d-a3df-24dece9b8800.png" Id="Rc42d5e7ab2f9489a" /></Relationships>
</file>