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a3b01ecec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5a21ad9b0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Toliara,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e4d2315774e4d" /><Relationship Type="http://schemas.openxmlformats.org/officeDocument/2006/relationships/numbering" Target="/word/numbering.xml" Id="R517678016502486e" /><Relationship Type="http://schemas.openxmlformats.org/officeDocument/2006/relationships/settings" Target="/word/settings.xml" Id="R5cf6bcdf87fd4392" /><Relationship Type="http://schemas.openxmlformats.org/officeDocument/2006/relationships/image" Target="/word/media/9082ebc8-c58e-4964-88c8-af8889023df4.png" Id="Rb765a21ad9b04c92" /></Relationships>
</file>