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556422eae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96f57e0af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Mzuzu, Malawi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ee4d99a474ada" /><Relationship Type="http://schemas.openxmlformats.org/officeDocument/2006/relationships/numbering" Target="/word/numbering.xml" Id="R960d84cc72c24390" /><Relationship Type="http://schemas.openxmlformats.org/officeDocument/2006/relationships/settings" Target="/word/settings.xml" Id="R7c3b126e2d224684" /><Relationship Type="http://schemas.openxmlformats.org/officeDocument/2006/relationships/image" Target="/word/media/71463174-ed73-42ce-8477-c5c2a0f22cae.png" Id="R0f596f57e0af457b" /></Relationships>
</file>