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095c5cbc4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d9682d7a1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Hithadhoo, Maldives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e471b15a4d2d" /><Relationship Type="http://schemas.openxmlformats.org/officeDocument/2006/relationships/numbering" Target="/word/numbering.xml" Id="Rf15081f4720b4b5c" /><Relationship Type="http://schemas.openxmlformats.org/officeDocument/2006/relationships/settings" Target="/word/settings.xml" Id="Rc04abf40e4814b11" /><Relationship Type="http://schemas.openxmlformats.org/officeDocument/2006/relationships/image" Target="/word/media/9e14dda9-a475-4150-a27e-04527ad791e8.png" Id="R582d9682d7a14252" /></Relationships>
</file>