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b85f12ebc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461af39e0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Comino,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61714cbdd4c13" /><Relationship Type="http://schemas.openxmlformats.org/officeDocument/2006/relationships/numbering" Target="/word/numbering.xml" Id="R7ed83d13eac34af1" /><Relationship Type="http://schemas.openxmlformats.org/officeDocument/2006/relationships/settings" Target="/word/settings.xml" Id="R2c5472a4f4b244a0" /><Relationship Type="http://schemas.openxmlformats.org/officeDocument/2006/relationships/image" Target="/word/media/6832b621-c332-4e78-a849-2ae9fc40b2fc.png" Id="R697461af39e044d5" /></Relationships>
</file>