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fa18f216e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9aab7a818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Floriana,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d71f9f8234dc3" /><Relationship Type="http://schemas.openxmlformats.org/officeDocument/2006/relationships/numbering" Target="/word/numbering.xml" Id="R094da93c682c4ea3" /><Relationship Type="http://schemas.openxmlformats.org/officeDocument/2006/relationships/settings" Target="/word/settings.xml" Id="Rebe12502a42d4069" /><Relationship Type="http://schemas.openxmlformats.org/officeDocument/2006/relationships/image" Target="/word/media/bab025a1-473a-46af-a2de-77e8b7ff2b76.png" Id="R6739aab7a8184e89" /></Relationships>
</file>