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24f41f8fb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90654be51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Iklin,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df48682e2476b" /><Relationship Type="http://schemas.openxmlformats.org/officeDocument/2006/relationships/numbering" Target="/word/numbering.xml" Id="Rd0ab326144024c1f" /><Relationship Type="http://schemas.openxmlformats.org/officeDocument/2006/relationships/settings" Target="/word/settings.xml" Id="Rb64863cbce8f4a64" /><Relationship Type="http://schemas.openxmlformats.org/officeDocument/2006/relationships/image" Target="/word/media/6840a0f4-54b2-42ea-8453-1ed41dc6a0b1.png" Id="R7d090654be514864" /></Relationships>
</file>