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280f74a96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5ca42c3d6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Swieqi,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4e099075540aa" /><Relationship Type="http://schemas.openxmlformats.org/officeDocument/2006/relationships/numbering" Target="/word/numbering.xml" Id="R37c211327a46419d" /><Relationship Type="http://schemas.openxmlformats.org/officeDocument/2006/relationships/settings" Target="/word/settings.xml" Id="R5ed79ea38d91448d" /><Relationship Type="http://schemas.openxmlformats.org/officeDocument/2006/relationships/image" Target="/word/media/c015f064-df38-4d3f-b106-6f18f544f311.png" Id="R87f5ca42c3d641c4" /></Relationships>
</file>