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a0d622788042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0eb2d8bce949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Kiffa, Mauritania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2ab733778a4f63" /><Relationship Type="http://schemas.openxmlformats.org/officeDocument/2006/relationships/numbering" Target="/word/numbering.xml" Id="R4a5f686684a84728" /><Relationship Type="http://schemas.openxmlformats.org/officeDocument/2006/relationships/settings" Target="/word/settings.xml" Id="Ra6589dfe71e24679" /><Relationship Type="http://schemas.openxmlformats.org/officeDocument/2006/relationships/image" Target="/word/media/191ab00f-e161-4828-85a5-ad22e171ab9a.png" Id="R000eb2d8bce9491e" /></Relationships>
</file>