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11341f3dc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e42e83650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Mathurin,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a67b1dbca4cb8" /><Relationship Type="http://schemas.openxmlformats.org/officeDocument/2006/relationships/numbering" Target="/word/numbering.xml" Id="Rb75ca72b81664b08" /><Relationship Type="http://schemas.openxmlformats.org/officeDocument/2006/relationships/settings" Target="/word/settings.xml" Id="Rb002b38c9e7340c4" /><Relationship Type="http://schemas.openxmlformats.org/officeDocument/2006/relationships/image" Target="/word/media/0a75f733-18df-44cc-a44f-043f43a44a3d.png" Id="Re58e42e836504786" /></Relationships>
</file>