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22901744d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21d8c1537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Monaco, Monaco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f38089093495e" /><Relationship Type="http://schemas.openxmlformats.org/officeDocument/2006/relationships/numbering" Target="/word/numbering.xml" Id="R056cb1283ac0489b" /><Relationship Type="http://schemas.openxmlformats.org/officeDocument/2006/relationships/settings" Target="/word/settings.xml" Id="Re05880427fe447dc" /><Relationship Type="http://schemas.openxmlformats.org/officeDocument/2006/relationships/image" Target="/word/media/ee65f5df-36f9-4df4-b34c-d8fa0285e986.png" Id="R66221d8c15374111" /></Relationships>
</file>