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be78fa930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5595f97ea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Matola, Mozambique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8de7347c046c6" /><Relationship Type="http://schemas.openxmlformats.org/officeDocument/2006/relationships/numbering" Target="/word/numbering.xml" Id="R726e7433bd1b4ed3" /><Relationship Type="http://schemas.openxmlformats.org/officeDocument/2006/relationships/settings" Target="/word/settings.xml" Id="R2b0958a855a74e06" /><Relationship Type="http://schemas.openxmlformats.org/officeDocument/2006/relationships/image" Target="/word/media/5ae65345-02ee-4e56-86b3-41db754bb456.png" Id="R5805595f97ea4705" /></Relationships>
</file>