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e54b09af4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e84dc7f82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Nacala, Mozambique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c0b56bee047b0" /><Relationship Type="http://schemas.openxmlformats.org/officeDocument/2006/relationships/numbering" Target="/word/numbering.xml" Id="R7cfe721782b04b44" /><Relationship Type="http://schemas.openxmlformats.org/officeDocument/2006/relationships/settings" Target="/word/settings.xml" Id="R19e0ea0766d549c6" /><Relationship Type="http://schemas.openxmlformats.org/officeDocument/2006/relationships/image" Target="/word/media/c26f8085-b155-4a41-87ba-dfa57c3793bd.png" Id="Re23e84dc7f824c0c" /></Relationships>
</file>