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45f7e46de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e3c048e4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Deurne,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a13095fc41b1" /><Relationship Type="http://schemas.openxmlformats.org/officeDocument/2006/relationships/numbering" Target="/word/numbering.xml" Id="R8f90aebb148d4a9b" /><Relationship Type="http://schemas.openxmlformats.org/officeDocument/2006/relationships/settings" Target="/word/settings.xml" Id="Recefdef6756b4f0e" /><Relationship Type="http://schemas.openxmlformats.org/officeDocument/2006/relationships/image" Target="/word/media/15f0d311-a54b-4e2d-8a88-73673aee0e9a.png" Id="R4b6e3c048e46409b" /></Relationships>
</file>