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3cbfb74c0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bc56f9d1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Nijmegen, Gelderland,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93f3268da44e3" /><Relationship Type="http://schemas.openxmlformats.org/officeDocument/2006/relationships/numbering" Target="/word/numbering.xml" Id="R1164535816a54666" /><Relationship Type="http://schemas.openxmlformats.org/officeDocument/2006/relationships/settings" Target="/word/settings.xml" Id="Ra1bef578126b4a9b" /><Relationship Type="http://schemas.openxmlformats.org/officeDocument/2006/relationships/image" Target="/word/media/4da8c513-1706-4f20-a3d1-b18294dae1e3.png" Id="R783bc56f9d1f4e5f" /></Relationships>
</file>