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0e8e85df7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d9bd4c175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Matagalpa,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bec2305cb48a6" /><Relationship Type="http://schemas.openxmlformats.org/officeDocument/2006/relationships/numbering" Target="/word/numbering.xml" Id="Rb6b49b5c2c5644fd" /><Relationship Type="http://schemas.openxmlformats.org/officeDocument/2006/relationships/settings" Target="/word/settings.xml" Id="R3c0d39fe2a82409e" /><Relationship Type="http://schemas.openxmlformats.org/officeDocument/2006/relationships/image" Target="/word/media/502314fb-63f6-41a4-bf0b-bf33989331ee.png" Id="Rbb4d9bd4c17549fc" /></Relationships>
</file>