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f337861cd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5c70d820548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Nagarote,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36471183d4dbc" /><Relationship Type="http://schemas.openxmlformats.org/officeDocument/2006/relationships/numbering" Target="/word/numbering.xml" Id="Rf4496ca65e2e46cd" /><Relationship Type="http://schemas.openxmlformats.org/officeDocument/2006/relationships/settings" Target="/word/settings.xml" Id="R13ed13e39e064a7f" /><Relationship Type="http://schemas.openxmlformats.org/officeDocument/2006/relationships/image" Target="/word/media/e9d2c1f6-bc7d-4f41-a6a6-847cf98915aa.png" Id="Rca75c70d820548b2" /></Relationships>
</file>