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ac2d986be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5f8a5a5b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Tessaoua,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2c2eccee240dc" /><Relationship Type="http://schemas.openxmlformats.org/officeDocument/2006/relationships/numbering" Target="/word/numbering.xml" Id="Rf393f9012c914ad4" /><Relationship Type="http://schemas.openxmlformats.org/officeDocument/2006/relationships/settings" Target="/word/settings.xml" Id="R9aa6399bc0a0436d" /><Relationship Type="http://schemas.openxmlformats.org/officeDocument/2006/relationships/image" Target="/word/media/cf261d5e-6f2f-4c7d-88da-aab27fbbbde0.png" Id="R0b705f8a5a5b4449" /></Relationships>
</file>