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ddd55572964e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2ced9f417842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Zinder, Niger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b6411d2eea4167" /><Relationship Type="http://schemas.openxmlformats.org/officeDocument/2006/relationships/numbering" Target="/word/numbering.xml" Id="Ra9f10d5f3e804343" /><Relationship Type="http://schemas.openxmlformats.org/officeDocument/2006/relationships/settings" Target="/word/settings.xml" Id="Re584283608ff4595" /><Relationship Type="http://schemas.openxmlformats.org/officeDocument/2006/relationships/image" Target="/word/media/217a39d9-caef-4aa9-94ac-f5111d91bad3.png" Id="Rfc2ced9f4178424d" /></Relationships>
</file>