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f824ae3e2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bebd545b4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Kaduna,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a943fcfff4043" /><Relationship Type="http://schemas.openxmlformats.org/officeDocument/2006/relationships/numbering" Target="/word/numbering.xml" Id="R9f78399c18634497" /><Relationship Type="http://schemas.openxmlformats.org/officeDocument/2006/relationships/settings" Target="/word/settings.xml" Id="R0a6fdd17ded1407a" /><Relationship Type="http://schemas.openxmlformats.org/officeDocument/2006/relationships/image" Target="/word/media/a99d6a92-e6a6-4c42-8ce6-37feb0e012f4.png" Id="Rfbcbebd545b44fe9" /></Relationships>
</file>