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0b148f52b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a88cf6810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024073dbf4bd8" /><Relationship Type="http://schemas.openxmlformats.org/officeDocument/2006/relationships/numbering" Target="/word/numbering.xml" Id="R30daefcb6ce444f7" /><Relationship Type="http://schemas.openxmlformats.org/officeDocument/2006/relationships/settings" Target="/word/settings.xml" Id="R4a1769ffa3324a98" /><Relationship Type="http://schemas.openxmlformats.org/officeDocument/2006/relationships/image" Target="/word/media/aa6a381b-8661-4588-821e-4cf2658bac12.png" Id="R634a88cf6810463e" /></Relationships>
</file>