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a619103c0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424380396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Wonsan,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52e689d5d44a9" /><Relationship Type="http://schemas.openxmlformats.org/officeDocument/2006/relationships/numbering" Target="/word/numbering.xml" Id="Rd496f92975fd4448" /><Relationship Type="http://schemas.openxmlformats.org/officeDocument/2006/relationships/settings" Target="/word/settings.xml" Id="R60ccb5ef87594bab" /><Relationship Type="http://schemas.openxmlformats.org/officeDocument/2006/relationships/image" Target="/word/media/0bf0bb2e-ee40-4483-988b-2f2d6957b69f.png" Id="R7dd42438039649d1" /></Relationships>
</file>